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855" w:rsidRDefault="00E25313" w:rsidP="00E25313">
      <w:pPr>
        <w:spacing w:after="0" w:line="240" w:lineRule="auto"/>
        <w:jc w:val="both"/>
        <w:rPr>
          <w:rFonts w:ascii="Arial" w:hAnsi="Arial" w:cs="Arial"/>
          <w:bCs/>
          <w:color w:val="000000"/>
        </w:rPr>
      </w:pPr>
      <w:r w:rsidRPr="00E25313">
        <w:rPr>
          <w:rFonts w:ascii="Arial" w:hAnsi="Arial" w:cs="Arial"/>
          <w:bCs/>
          <w:color w:val="000000"/>
        </w:rPr>
        <w:t>ΠΡΟΣ</w:t>
      </w:r>
    </w:p>
    <w:p w:rsidR="00E25313" w:rsidRDefault="00E25313" w:rsidP="00E25313">
      <w:pPr>
        <w:spacing w:after="0" w:line="240" w:lineRule="auto"/>
        <w:jc w:val="both"/>
        <w:rPr>
          <w:rFonts w:ascii="Arial" w:hAnsi="Arial" w:cs="Arial"/>
          <w:bCs/>
          <w:color w:val="000000"/>
        </w:rPr>
      </w:pPr>
      <w:r>
        <w:rPr>
          <w:rFonts w:ascii="Arial" w:hAnsi="Arial" w:cs="Arial"/>
          <w:bCs/>
          <w:color w:val="000000"/>
        </w:rPr>
        <w:t>ΓΕΝΙΚΟ ΝΟΣΟΚΟΜΕΙΟ ΑΤΤΙΚΗΣ</w:t>
      </w:r>
    </w:p>
    <w:p w:rsidR="00E25313" w:rsidRDefault="00E25313" w:rsidP="00E25313">
      <w:pPr>
        <w:spacing w:after="0" w:line="240" w:lineRule="auto"/>
        <w:jc w:val="both"/>
        <w:rPr>
          <w:rFonts w:ascii="Arial" w:hAnsi="Arial" w:cs="Arial"/>
          <w:bCs/>
          <w:color w:val="000000"/>
        </w:rPr>
      </w:pPr>
      <w:r>
        <w:rPr>
          <w:rFonts w:ascii="Arial" w:hAnsi="Arial" w:cs="Arial"/>
          <w:bCs/>
          <w:color w:val="000000"/>
        </w:rPr>
        <w:t>«ΣΙΣΜΑΝΟΓΛΕΙΟ – ΑΜΑΛΙΑ ΦΛΕΜΙΓΚ</w:t>
      </w:r>
    </w:p>
    <w:p w:rsidR="00E25313" w:rsidRPr="00E25313" w:rsidRDefault="00E25313" w:rsidP="00E25313">
      <w:pPr>
        <w:spacing w:after="0" w:line="240" w:lineRule="auto"/>
        <w:jc w:val="both"/>
        <w:rPr>
          <w:rFonts w:ascii="Arial" w:hAnsi="Arial" w:cs="Arial"/>
          <w:b/>
          <w:bCs/>
          <w:color w:val="000000"/>
        </w:rPr>
      </w:pPr>
      <w:r w:rsidRPr="00E25313">
        <w:rPr>
          <w:rFonts w:ascii="Arial" w:hAnsi="Arial" w:cs="Arial"/>
          <w:b/>
          <w:bCs/>
          <w:color w:val="000000"/>
        </w:rPr>
        <w:t>ΓΡΑΦΕΙΟ ΠΡΟΜΗΘΕΙΩΝ</w:t>
      </w:r>
    </w:p>
    <w:p w:rsidR="00E25313" w:rsidRPr="00E25313" w:rsidRDefault="00E25313" w:rsidP="00E25313">
      <w:pPr>
        <w:spacing w:after="0" w:line="240" w:lineRule="auto"/>
        <w:jc w:val="both"/>
        <w:rPr>
          <w:rFonts w:ascii="Arial" w:hAnsi="Arial" w:cs="Arial"/>
          <w:b/>
          <w:bCs/>
          <w:color w:val="000000"/>
          <w:u w:val="single"/>
        </w:rPr>
      </w:pPr>
      <w:r w:rsidRPr="00E25313">
        <w:rPr>
          <w:rFonts w:ascii="Arial" w:hAnsi="Arial" w:cs="Arial"/>
          <w:b/>
          <w:bCs/>
          <w:color w:val="000000"/>
          <w:u w:val="single"/>
        </w:rPr>
        <w:t>Υ/Ο  ΚΟΥ Ι. ΑΝΑΣΤΑΣΟΠΟΥΛΟΥ</w:t>
      </w:r>
    </w:p>
    <w:p w:rsidR="00E25313" w:rsidRPr="00E25313" w:rsidRDefault="00E25313" w:rsidP="00E25313">
      <w:pPr>
        <w:spacing w:after="0" w:line="240" w:lineRule="auto"/>
        <w:jc w:val="both"/>
        <w:rPr>
          <w:rFonts w:ascii="Arial" w:hAnsi="Arial" w:cs="Arial"/>
          <w:bCs/>
          <w:color w:val="000000"/>
        </w:rPr>
      </w:pPr>
    </w:p>
    <w:p w:rsidR="00936855" w:rsidRDefault="00E25313" w:rsidP="00E25313">
      <w:pPr>
        <w:spacing w:after="0" w:line="240" w:lineRule="auto"/>
        <w:ind w:left="5760"/>
        <w:jc w:val="both"/>
        <w:rPr>
          <w:rFonts w:ascii="Arial" w:hAnsi="Arial" w:cs="Arial"/>
          <w:bCs/>
          <w:color w:val="000000"/>
        </w:rPr>
      </w:pPr>
      <w:r>
        <w:rPr>
          <w:rFonts w:ascii="Arial" w:hAnsi="Arial" w:cs="Arial"/>
          <w:bCs/>
          <w:color w:val="000000"/>
        </w:rPr>
        <w:t>ΑΘΗΝΑ, 02.03.2017</w:t>
      </w:r>
    </w:p>
    <w:p w:rsidR="00E25313" w:rsidRDefault="00452670" w:rsidP="00E25313">
      <w:pPr>
        <w:spacing w:after="0" w:line="240" w:lineRule="auto"/>
        <w:ind w:left="5760"/>
        <w:jc w:val="both"/>
        <w:rPr>
          <w:rFonts w:ascii="Arial" w:hAnsi="Arial" w:cs="Arial"/>
          <w:bCs/>
          <w:color w:val="000000"/>
        </w:rPr>
      </w:pPr>
      <w:r>
        <w:rPr>
          <w:rFonts w:ascii="Arial" w:hAnsi="Arial" w:cs="Arial"/>
          <w:bCs/>
          <w:color w:val="000000"/>
        </w:rPr>
        <w:t>ΑΡΙΘΜΟΣ ΠΡΩΤ.17048</w:t>
      </w:r>
    </w:p>
    <w:p w:rsidR="00E25313" w:rsidRPr="00E25313" w:rsidRDefault="00E25313" w:rsidP="00E25313">
      <w:pPr>
        <w:spacing w:after="0" w:line="240" w:lineRule="auto"/>
        <w:ind w:left="5760"/>
        <w:jc w:val="both"/>
        <w:rPr>
          <w:rFonts w:ascii="Arial" w:hAnsi="Arial" w:cs="Arial"/>
          <w:bCs/>
          <w:color w:val="000000"/>
        </w:rPr>
      </w:pPr>
    </w:p>
    <w:p w:rsidR="00936855" w:rsidRPr="00E25313" w:rsidRDefault="00936855" w:rsidP="002A1DCC">
      <w:pPr>
        <w:jc w:val="both"/>
        <w:rPr>
          <w:rFonts w:ascii="Arial" w:hAnsi="Arial" w:cs="Arial"/>
          <w:bCs/>
          <w:color w:val="000000"/>
        </w:rPr>
      </w:pPr>
    </w:p>
    <w:p w:rsidR="00A76FAC" w:rsidRPr="00E25313" w:rsidRDefault="00A76FAC" w:rsidP="002A1DCC">
      <w:pPr>
        <w:jc w:val="both"/>
        <w:rPr>
          <w:rFonts w:ascii="Arial" w:hAnsi="Arial" w:cs="Arial"/>
          <w:bCs/>
          <w:color w:val="000000"/>
        </w:rPr>
      </w:pPr>
      <w:r w:rsidRPr="00E25313">
        <w:rPr>
          <w:rFonts w:ascii="Arial" w:hAnsi="Arial" w:cs="Arial"/>
          <w:bCs/>
          <w:color w:val="000000"/>
        </w:rPr>
        <w:t>Α</w:t>
      </w:r>
      <w:r w:rsidR="00936855" w:rsidRPr="00E25313">
        <w:rPr>
          <w:rFonts w:ascii="Arial" w:hAnsi="Arial" w:cs="Arial"/>
          <w:bCs/>
          <w:color w:val="000000"/>
        </w:rPr>
        <w:t>ξιότιμοι κύριοι</w:t>
      </w:r>
      <w:r w:rsidR="00E25313">
        <w:rPr>
          <w:rFonts w:ascii="Arial" w:hAnsi="Arial" w:cs="Arial"/>
          <w:bCs/>
          <w:color w:val="000000"/>
        </w:rPr>
        <w:t>,</w:t>
      </w:r>
    </w:p>
    <w:p w:rsidR="0043291B" w:rsidRPr="00936855" w:rsidRDefault="0043291B" w:rsidP="002A1DCC">
      <w:pPr>
        <w:jc w:val="both"/>
        <w:rPr>
          <w:rFonts w:ascii="Arial" w:hAnsi="Arial" w:cs="Arial"/>
          <w:bCs/>
          <w:color w:val="000000"/>
        </w:rPr>
      </w:pPr>
      <w:r>
        <w:rPr>
          <w:rFonts w:ascii="Arial" w:hAnsi="Arial" w:cs="Arial"/>
          <w:bCs/>
          <w:color w:val="000000"/>
        </w:rPr>
        <w:t xml:space="preserve">Σε συνέχεια της υπ </w:t>
      </w:r>
      <w:proofErr w:type="spellStart"/>
      <w:r>
        <w:rPr>
          <w:rFonts w:ascii="Arial" w:hAnsi="Arial" w:cs="Arial"/>
          <w:bCs/>
          <w:color w:val="000000"/>
        </w:rPr>
        <w:t>αριθμ</w:t>
      </w:r>
      <w:proofErr w:type="spellEnd"/>
      <w:r>
        <w:rPr>
          <w:rFonts w:ascii="Arial" w:hAnsi="Arial" w:cs="Arial"/>
          <w:bCs/>
          <w:color w:val="000000"/>
        </w:rPr>
        <w:t xml:space="preserve"> 3928/ 23-2-2017  δημόσιας διαβούλευσης των τεχνικών προδιαγραφών για την προμήθεια «ΑΝΤΙΔΡΑΣΤΗΡΙΩΝ ΒΙΟΧΗΜΙΚΟΥ ΕΡΓΑΣΤΗΡΙΟΥ» σας προτείνουμε τις παρακάτω τροποποιήσεις στις τεχνικές προδιαγραφές των αναλυτών αερίων αίματος ώστε να δύναται και η εταιρεία μας να σας προσφέρει </w:t>
      </w:r>
      <w:r w:rsidR="00AE13CF">
        <w:rPr>
          <w:rFonts w:ascii="Arial" w:hAnsi="Arial" w:cs="Arial"/>
          <w:bCs/>
          <w:color w:val="000000"/>
        </w:rPr>
        <w:t xml:space="preserve">τον αναλυτή αερίων αίματος </w:t>
      </w:r>
      <w:r w:rsidR="00AE13CF" w:rsidRPr="00936855">
        <w:rPr>
          <w:rFonts w:ascii="Arial" w:hAnsi="Arial" w:cs="Arial"/>
          <w:b/>
          <w:lang w:val="en-US"/>
        </w:rPr>
        <w:t>NOVA</w:t>
      </w:r>
      <w:r w:rsidR="00AE13CF" w:rsidRPr="00936855">
        <w:rPr>
          <w:rFonts w:ascii="Arial" w:hAnsi="Arial" w:cs="Arial"/>
          <w:b/>
        </w:rPr>
        <w:t xml:space="preserve"> </w:t>
      </w:r>
      <w:r w:rsidR="00AE13CF" w:rsidRPr="00936855">
        <w:rPr>
          <w:rFonts w:ascii="Arial" w:hAnsi="Arial" w:cs="Arial"/>
          <w:b/>
          <w:lang w:val="en-US"/>
        </w:rPr>
        <w:t>STAT</w:t>
      </w:r>
      <w:r w:rsidR="00AE13CF" w:rsidRPr="00936855">
        <w:rPr>
          <w:rFonts w:ascii="Arial" w:hAnsi="Arial" w:cs="Arial"/>
          <w:b/>
        </w:rPr>
        <w:t xml:space="preserve"> </w:t>
      </w:r>
      <w:r w:rsidR="00AE13CF" w:rsidRPr="00936855">
        <w:rPr>
          <w:rFonts w:ascii="Arial" w:hAnsi="Arial" w:cs="Arial"/>
          <w:b/>
          <w:lang w:val="en-US"/>
        </w:rPr>
        <w:t>PROFILE</w:t>
      </w:r>
      <w:r w:rsidR="00AE13CF" w:rsidRPr="00936855">
        <w:rPr>
          <w:rFonts w:ascii="Arial" w:hAnsi="Arial" w:cs="Arial"/>
          <w:b/>
        </w:rPr>
        <w:t xml:space="preserve"> </w:t>
      </w:r>
      <w:r w:rsidR="00AE13CF" w:rsidRPr="00936855">
        <w:rPr>
          <w:rFonts w:ascii="Arial" w:hAnsi="Arial" w:cs="Arial"/>
          <w:b/>
          <w:lang w:val="en-US"/>
        </w:rPr>
        <w:t>PHOX</w:t>
      </w:r>
      <w:r w:rsidR="00AE13CF" w:rsidRPr="00936855">
        <w:rPr>
          <w:rFonts w:ascii="Arial" w:hAnsi="Arial" w:cs="Arial"/>
          <w:b/>
        </w:rPr>
        <w:t xml:space="preserve"> </w:t>
      </w:r>
      <w:r w:rsidR="00AE13CF" w:rsidRPr="00936855">
        <w:rPr>
          <w:rFonts w:ascii="Arial" w:hAnsi="Arial" w:cs="Arial"/>
          <w:b/>
          <w:lang w:val="en-US"/>
        </w:rPr>
        <w:t>ULTRA</w:t>
      </w:r>
      <w:r w:rsidR="00AE13CF">
        <w:rPr>
          <w:rFonts w:ascii="Arial" w:hAnsi="Arial" w:cs="Arial"/>
          <w:bCs/>
          <w:color w:val="000000"/>
        </w:rPr>
        <w:t>.</w:t>
      </w:r>
    </w:p>
    <w:p w:rsidR="00AE13CF" w:rsidRDefault="00AE13CF" w:rsidP="0026674B">
      <w:pPr>
        <w:jc w:val="center"/>
        <w:rPr>
          <w:rFonts w:ascii="Arial" w:hAnsi="Arial" w:cs="Arial"/>
          <w:b/>
        </w:rPr>
      </w:pPr>
      <w:r>
        <w:rPr>
          <w:rFonts w:ascii="Arial" w:hAnsi="Arial" w:cs="Arial"/>
          <w:b/>
        </w:rPr>
        <w:t>Α   ΑΝΑΛΥΤΕΣ ΑΕΡΙΩΝ ΑΙΜΑΤΟΣ</w:t>
      </w:r>
    </w:p>
    <w:p w:rsidR="0026674B" w:rsidRPr="00936855" w:rsidRDefault="0026674B" w:rsidP="0026674B">
      <w:pPr>
        <w:jc w:val="center"/>
        <w:rPr>
          <w:rFonts w:ascii="Arial" w:hAnsi="Arial" w:cs="Arial"/>
          <w:b/>
        </w:rPr>
      </w:pPr>
      <w:r w:rsidRPr="00936855">
        <w:rPr>
          <w:rFonts w:ascii="Arial" w:hAnsi="Arial" w:cs="Arial"/>
          <w:b/>
        </w:rPr>
        <w:t xml:space="preserve">ΠΑΡΑΤΗΡΗΣΕΙΣ </w:t>
      </w:r>
      <w:r w:rsidR="00AE13CF">
        <w:rPr>
          <w:rFonts w:ascii="Arial" w:hAnsi="Arial" w:cs="Arial"/>
          <w:b/>
        </w:rPr>
        <w:t>ΕΠΙ ΤΩΝ ΤΕΧΝΙΚΩΝ ΠΡΟΔΙΑΓΡΑΦΩΝ</w:t>
      </w:r>
    </w:p>
    <w:p w:rsidR="0026674B" w:rsidRPr="00936855" w:rsidRDefault="00AE13CF" w:rsidP="0026674B">
      <w:pPr>
        <w:rPr>
          <w:rFonts w:ascii="Arial" w:hAnsi="Arial" w:cs="Arial"/>
        </w:rPr>
      </w:pPr>
      <w:r>
        <w:rPr>
          <w:rFonts w:ascii="Arial" w:hAnsi="Arial" w:cs="Arial"/>
          <w:b/>
        </w:rPr>
        <w:t>1</w:t>
      </w:r>
      <w:r w:rsidR="0026674B" w:rsidRPr="00936855">
        <w:rPr>
          <w:rFonts w:ascii="Arial" w:hAnsi="Arial" w:cs="Arial"/>
          <w:b/>
        </w:rPr>
        <w:t>)</w:t>
      </w:r>
      <w:r w:rsidR="0026674B" w:rsidRPr="00936855">
        <w:rPr>
          <w:rFonts w:ascii="Arial" w:hAnsi="Arial" w:cs="Arial"/>
        </w:rPr>
        <w:t xml:space="preserve"> </w:t>
      </w:r>
      <w:r w:rsidR="00AA2B55" w:rsidRPr="00936855">
        <w:rPr>
          <w:rFonts w:ascii="Arial" w:hAnsi="Arial" w:cs="Arial"/>
        </w:rPr>
        <w:tab/>
      </w:r>
      <w:r w:rsidR="0026674B" w:rsidRPr="00936855">
        <w:rPr>
          <w:rFonts w:ascii="Arial" w:hAnsi="Arial" w:cs="Arial"/>
        </w:rPr>
        <w:t xml:space="preserve">Στην </w:t>
      </w:r>
      <w:r>
        <w:rPr>
          <w:rFonts w:ascii="Arial" w:hAnsi="Arial" w:cs="Arial"/>
        </w:rPr>
        <w:t xml:space="preserve">τρίτη σελίδα της διαβούλευσης (στο μέσον περίπου) </w:t>
      </w:r>
      <w:r w:rsidR="0026674B" w:rsidRPr="00936855">
        <w:rPr>
          <w:rFonts w:ascii="Arial" w:hAnsi="Arial" w:cs="Arial"/>
        </w:rPr>
        <w:t>απαιτείται:</w:t>
      </w:r>
    </w:p>
    <w:p w:rsidR="0026674B" w:rsidRPr="00936855" w:rsidRDefault="0026674B" w:rsidP="0026674B">
      <w:pPr>
        <w:rPr>
          <w:rFonts w:ascii="Arial" w:hAnsi="Arial" w:cs="Arial"/>
          <w:i/>
        </w:rPr>
      </w:pPr>
      <w:r w:rsidRPr="00936855">
        <w:rPr>
          <w:rFonts w:ascii="Arial" w:hAnsi="Arial" w:cs="Arial"/>
          <w:i/>
        </w:rPr>
        <w:t>«</w:t>
      </w:r>
      <w:r w:rsidR="00AE13CF">
        <w:rPr>
          <w:rFonts w:ascii="Arial" w:hAnsi="Arial" w:cs="Arial"/>
          <w:i/>
        </w:rPr>
        <w:t xml:space="preserve"> Η ποσότητα που θα απαιτείται να λαμβάνεται από τον ασθενή (όχι ο όγκος που απαιτεί ο αναλυτής) για την λήψη πλήρους αποτελέσματος από σύριγγα να μην υπερβαίνει τα </w:t>
      </w:r>
      <w:r w:rsidR="00AE13CF" w:rsidRPr="000E1F0A">
        <w:rPr>
          <w:rFonts w:ascii="Arial" w:hAnsi="Arial" w:cs="Arial"/>
          <w:b/>
          <w:i/>
        </w:rPr>
        <w:t>200</w:t>
      </w:r>
      <w:r w:rsidRPr="000E1F0A">
        <w:rPr>
          <w:rFonts w:ascii="Arial" w:hAnsi="Arial" w:cs="Arial"/>
          <w:b/>
          <w:i/>
        </w:rPr>
        <w:t xml:space="preserve"> μ</w:t>
      </w:r>
      <w:r w:rsidRPr="000E1F0A">
        <w:rPr>
          <w:rFonts w:ascii="Arial" w:hAnsi="Arial" w:cs="Arial"/>
          <w:b/>
          <w:i/>
          <w:lang w:val="en-US"/>
        </w:rPr>
        <w:t>l</w:t>
      </w:r>
      <w:r w:rsidR="00AE13CF">
        <w:rPr>
          <w:rFonts w:ascii="Arial" w:hAnsi="Arial" w:cs="Arial"/>
          <w:i/>
        </w:rPr>
        <w:t xml:space="preserve">  ανεξάρτητα του μεγέθους της σύριγγας που χρησιμοποιείται</w:t>
      </w:r>
      <w:r w:rsidRPr="00936855">
        <w:rPr>
          <w:rFonts w:ascii="Arial" w:hAnsi="Arial" w:cs="Arial"/>
          <w:i/>
        </w:rPr>
        <w:t xml:space="preserve">» </w:t>
      </w:r>
    </w:p>
    <w:p w:rsidR="0026674B" w:rsidRPr="00936855" w:rsidRDefault="0026674B" w:rsidP="0026674B">
      <w:pPr>
        <w:rPr>
          <w:rFonts w:ascii="Arial" w:hAnsi="Arial" w:cs="Arial"/>
        </w:rPr>
      </w:pPr>
      <w:r w:rsidRPr="00936855">
        <w:rPr>
          <w:rFonts w:ascii="Arial" w:hAnsi="Arial" w:cs="Arial"/>
        </w:rPr>
        <w:t xml:space="preserve">Προκειμένου να δύναται η εταιρεία μας να προσφέρει στον συγκεκριμένο διαγωνισμό θα πρέπει </w:t>
      </w:r>
      <w:r w:rsidR="00AE13CF">
        <w:rPr>
          <w:rFonts w:ascii="Arial" w:hAnsi="Arial" w:cs="Arial"/>
        </w:rPr>
        <w:t>η ποσότητα</w:t>
      </w:r>
      <w:r w:rsidRPr="00936855">
        <w:rPr>
          <w:rFonts w:ascii="Arial" w:hAnsi="Arial" w:cs="Arial"/>
        </w:rPr>
        <w:t xml:space="preserve"> να γίνει </w:t>
      </w:r>
      <w:r w:rsidRPr="00936855">
        <w:rPr>
          <w:rFonts w:ascii="Arial" w:hAnsi="Arial" w:cs="Arial"/>
          <w:b/>
        </w:rPr>
        <w:t>220 μ</w:t>
      </w:r>
      <w:r w:rsidRPr="00936855">
        <w:rPr>
          <w:rFonts w:ascii="Arial" w:hAnsi="Arial" w:cs="Arial"/>
          <w:b/>
          <w:lang w:val="en-US"/>
        </w:rPr>
        <w:t>l</w:t>
      </w:r>
      <w:r w:rsidRPr="00936855">
        <w:rPr>
          <w:rFonts w:ascii="Arial" w:hAnsi="Arial" w:cs="Arial"/>
        </w:rPr>
        <w:t xml:space="preserve">.  </w:t>
      </w:r>
    </w:p>
    <w:p w:rsidR="0026674B" w:rsidRPr="00936855" w:rsidRDefault="0026674B" w:rsidP="0026674B">
      <w:pPr>
        <w:rPr>
          <w:rFonts w:ascii="Arial" w:hAnsi="Arial" w:cs="Arial"/>
        </w:rPr>
      </w:pPr>
      <w:r w:rsidRPr="00936855">
        <w:rPr>
          <w:rFonts w:ascii="Arial" w:hAnsi="Arial" w:cs="Arial"/>
        </w:rPr>
        <w:t xml:space="preserve">Σημειώστε ότι η παραπάνω αλλαγή </w:t>
      </w:r>
      <w:r w:rsidR="00AE13CF">
        <w:rPr>
          <w:rFonts w:ascii="Arial" w:hAnsi="Arial" w:cs="Arial"/>
        </w:rPr>
        <w:t>στην ποσότητα</w:t>
      </w:r>
      <w:r w:rsidRPr="00936855">
        <w:rPr>
          <w:rFonts w:ascii="Arial" w:hAnsi="Arial" w:cs="Arial"/>
        </w:rPr>
        <w:t xml:space="preserve"> δεν επηρεάζει καθόλου την λειτουργία των τμημάτων όπ</w:t>
      </w:r>
      <w:r w:rsidR="00F13FB4">
        <w:rPr>
          <w:rFonts w:ascii="Arial" w:hAnsi="Arial" w:cs="Arial"/>
        </w:rPr>
        <w:t xml:space="preserve">ου θα εγκατασταθούν οι αναλυτές και </w:t>
      </w:r>
      <w:r w:rsidRPr="00936855">
        <w:rPr>
          <w:rFonts w:ascii="Arial" w:hAnsi="Arial" w:cs="Arial"/>
        </w:rPr>
        <w:t xml:space="preserve">δίνετε την δυνατότητα </w:t>
      </w:r>
      <w:r w:rsidR="00F13FB4">
        <w:rPr>
          <w:rFonts w:ascii="Arial" w:hAnsi="Arial" w:cs="Arial"/>
        </w:rPr>
        <w:t>στην</w:t>
      </w:r>
      <w:r w:rsidR="00F13FB4" w:rsidRPr="00936855">
        <w:rPr>
          <w:rFonts w:ascii="Arial" w:hAnsi="Arial" w:cs="Arial"/>
        </w:rPr>
        <w:t xml:space="preserve"> εταιρεία μας </w:t>
      </w:r>
      <w:r w:rsidRPr="00936855">
        <w:rPr>
          <w:rFonts w:ascii="Arial" w:hAnsi="Arial" w:cs="Arial"/>
        </w:rPr>
        <w:t>να προσφέρει τους παγκοσμίως γνωστούς αναλυτές αερίων αίματος</w:t>
      </w:r>
      <w:r w:rsidR="00F13FB4">
        <w:rPr>
          <w:rFonts w:ascii="Arial" w:hAnsi="Arial" w:cs="Arial"/>
        </w:rPr>
        <w:t xml:space="preserve"> </w:t>
      </w:r>
      <w:r w:rsidRPr="00936855">
        <w:rPr>
          <w:rFonts w:ascii="Arial" w:hAnsi="Arial" w:cs="Arial"/>
        </w:rPr>
        <w:t xml:space="preserve"> </w:t>
      </w:r>
      <w:r w:rsidRPr="00936855">
        <w:rPr>
          <w:rFonts w:ascii="Arial" w:hAnsi="Arial" w:cs="Arial"/>
          <w:lang w:val="en-US"/>
        </w:rPr>
        <w:t>NOVA</w:t>
      </w:r>
      <w:r w:rsidR="00F13FB4">
        <w:rPr>
          <w:rFonts w:ascii="Arial" w:hAnsi="Arial" w:cs="Arial"/>
        </w:rPr>
        <w:t>.</w:t>
      </w:r>
      <w:r w:rsidRPr="00936855">
        <w:rPr>
          <w:rFonts w:ascii="Arial" w:hAnsi="Arial" w:cs="Arial"/>
        </w:rPr>
        <w:t xml:space="preserve"> </w:t>
      </w:r>
    </w:p>
    <w:p w:rsidR="00F13FB4" w:rsidRDefault="00F13FB4" w:rsidP="0026674B">
      <w:pPr>
        <w:rPr>
          <w:rFonts w:ascii="Arial" w:hAnsi="Arial" w:cs="Arial"/>
        </w:rPr>
      </w:pPr>
      <w:r>
        <w:rPr>
          <w:rFonts w:ascii="Arial" w:hAnsi="Arial" w:cs="Arial"/>
          <w:b/>
        </w:rPr>
        <w:t>2</w:t>
      </w:r>
      <w:r w:rsidR="0026674B" w:rsidRPr="00936855">
        <w:rPr>
          <w:rFonts w:ascii="Arial" w:hAnsi="Arial" w:cs="Arial"/>
          <w:b/>
        </w:rPr>
        <w:t xml:space="preserve">) </w:t>
      </w:r>
      <w:r w:rsidR="00AA2B55" w:rsidRPr="00936855">
        <w:rPr>
          <w:rFonts w:ascii="Arial" w:hAnsi="Arial" w:cs="Arial"/>
          <w:b/>
        </w:rPr>
        <w:tab/>
      </w:r>
      <w:r w:rsidRPr="00F13FB4">
        <w:rPr>
          <w:rFonts w:ascii="Arial" w:hAnsi="Arial" w:cs="Arial"/>
        </w:rPr>
        <w:t xml:space="preserve">Στην </w:t>
      </w:r>
      <w:r>
        <w:rPr>
          <w:rFonts w:ascii="Arial" w:hAnsi="Arial" w:cs="Arial"/>
        </w:rPr>
        <w:t>τ</w:t>
      </w:r>
      <w:r w:rsidRPr="00F13FB4">
        <w:rPr>
          <w:rFonts w:ascii="Arial" w:hAnsi="Arial" w:cs="Arial"/>
        </w:rPr>
        <w:t>ρίτη σελίδα</w:t>
      </w:r>
      <w:r>
        <w:rPr>
          <w:rFonts w:ascii="Arial" w:hAnsi="Arial" w:cs="Arial"/>
        </w:rPr>
        <w:t xml:space="preserve"> στην αμέσως επόμενη παράγραφο  η διαβούλευση για τους αναλυτές αερίων αίματος απαιτεί:</w:t>
      </w:r>
    </w:p>
    <w:p w:rsidR="00F13FB4" w:rsidRPr="00936855" w:rsidRDefault="00F13FB4" w:rsidP="00F13FB4">
      <w:pPr>
        <w:rPr>
          <w:rFonts w:ascii="Arial" w:hAnsi="Arial" w:cs="Arial"/>
          <w:i/>
        </w:rPr>
      </w:pPr>
      <w:r w:rsidRPr="00936855">
        <w:rPr>
          <w:rFonts w:ascii="Arial" w:hAnsi="Arial" w:cs="Arial"/>
          <w:i/>
        </w:rPr>
        <w:t>«</w:t>
      </w:r>
      <w:r>
        <w:rPr>
          <w:rFonts w:ascii="Arial" w:hAnsi="Arial" w:cs="Arial"/>
          <w:i/>
        </w:rPr>
        <w:t xml:space="preserve"> Σε περίπτωση που δεν μπορεί να ληφθεί η αναγκαία ποσότητα να μπορεί να παρέχει πλήρες αποτέλεσμα (χωρίς οξυμετρία) σε όγκο δείγματος μέχρι </w:t>
      </w:r>
      <w:r w:rsidRPr="000E1F0A">
        <w:rPr>
          <w:rFonts w:ascii="Arial" w:hAnsi="Arial" w:cs="Arial"/>
          <w:b/>
          <w:i/>
        </w:rPr>
        <w:t>100 μ</w:t>
      </w:r>
      <w:r w:rsidRPr="000E1F0A">
        <w:rPr>
          <w:rFonts w:ascii="Arial" w:hAnsi="Arial" w:cs="Arial"/>
          <w:b/>
          <w:i/>
          <w:lang w:val="en-US"/>
        </w:rPr>
        <w:t>l</w:t>
      </w:r>
      <w:r w:rsidRPr="00936855">
        <w:rPr>
          <w:rFonts w:ascii="Arial" w:hAnsi="Arial" w:cs="Arial"/>
          <w:i/>
        </w:rPr>
        <w:t xml:space="preserve">» </w:t>
      </w:r>
    </w:p>
    <w:p w:rsidR="00F13FB4" w:rsidRPr="00936855" w:rsidRDefault="00F13FB4" w:rsidP="00F13FB4">
      <w:pPr>
        <w:rPr>
          <w:rFonts w:ascii="Arial" w:hAnsi="Arial" w:cs="Arial"/>
        </w:rPr>
      </w:pPr>
      <w:r w:rsidRPr="00936855">
        <w:rPr>
          <w:rFonts w:ascii="Arial" w:hAnsi="Arial" w:cs="Arial"/>
        </w:rPr>
        <w:t xml:space="preserve">Προκειμένου να δύναται η εταιρεία μας να προσφέρει στον συγκεκριμένο διαγωνισμό θα πρέπει </w:t>
      </w:r>
      <w:r>
        <w:rPr>
          <w:rFonts w:ascii="Arial" w:hAnsi="Arial" w:cs="Arial"/>
        </w:rPr>
        <w:t xml:space="preserve">ο όγκος δείγματος </w:t>
      </w:r>
      <w:r w:rsidRPr="00936855">
        <w:rPr>
          <w:rFonts w:ascii="Arial" w:hAnsi="Arial" w:cs="Arial"/>
        </w:rPr>
        <w:t xml:space="preserve">να γίνει </w:t>
      </w:r>
      <w:r>
        <w:rPr>
          <w:rFonts w:ascii="Arial" w:hAnsi="Arial" w:cs="Arial"/>
          <w:b/>
        </w:rPr>
        <w:t>1</w:t>
      </w:r>
      <w:r w:rsidRPr="00936855">
        <w:rPr>
          <w:rFonts w:ascii="Arial" w:hAnsi="Arial" w:cs="Arial"/>
          <w:b/>
        </w:rPr>
        <w:t>20 μ</w:t>
      </w:r>
      <w:r w:rsidRPr="00936855">
        <w:rPr>
          <w:rFonts w:ascii="Arial" w:hAnsi="Arial" w:cs="Arial"/>
          <w:b/>
          <w:lang w:val="en-US"/>
        </w:rPr>
        <w:t>l</w:t>
      </w:r>
      <w:r w:rsidRPr="00936855">
        <w:rPr>
          <w:rFonts w:ascii="Arial" w:hAnsi="Arial" w:cs="Arial"/>
        </w:rPr>
        <w:t xml:space="preserve">.  </w:t>
      </w:r>
    </w:p>
    <w:p w:rsidR="00E25313" w:rsidRDefault="00E25313" w:rsidP="00884181">
      <w:pPr>
        <w:spacing w:after="0" w:line="240" w:lineRule="auto"/>
        <w:rPr>
          <w:rFonts w:ascii="Arial" w:hAnsi="Arial" w:cs="Arial"/>
          <w:b/>
        </w:rPr>
      </w:pPr>
    </w:p>
    <w:p w:rsidR="00E25313" w:rsidRDefault="00E25313" w:rsidP="00884181">
      <w:pPr>
        <w:spacing w:after="0" w:line="240" w:lineRule="auto"/>
        <w:rPr>
          <w:rFonts w:ascii="Arial" w:hAnsi="Arial" w:cs="Arial"/>
          <w:b/>
        </w:rPr>
      </w:pPr>
    </w:p>
    <w:p w:rsidR="00E25313" w:rsidRDefault="00E25313" w:rsidP="00884181">
      <w:pPr>
        <w:spacing w:after="0" w:line="240" w:lineRule="auto"/>
        <w:rPr>
          <w:rFonts w:ascii="Arial" w:hAnsi="Arial" w:cs="Arial"/>
          <w:b/>
        </w:rPr>
      </w:pPr>
    </w:p>
    <w:p w:rsidR="00E25313" w:rsidRDefault="00E25313" w:rsidP="00884181">
      <w:pPr>
        <w:spacing w:after="0" w:line="240" w:lineRule="auto"/>
        <w:rPr>
          <w:rFonts w:ascii="Arial" w:hAnsi="Arial" w:cs="Arial"/>
          <w:b/>
        </w:rPr>
      </w:pPr>
    </w:p>
    <w:p w:rsidR="00E25313" w:rsidRDefault="00E25313" w:rsidP="00884181">
      <w:pPr>
        <w:spacing w:after="0" w:line="240" w:lineRule="auto"/>
        <w:rPr>
          <w:rFonts w:ascii="Arial" w:hAnsi="Arial" w:cs="Arial"/>
          <w:b/>
        </w:rPr>
      </w:pPr>
    </w:p>
    <w:p w:rsidR="00E25313" w:rsidRDefault="00E25313" w:rsidP="00884181">
      <w:pPr>
        <w:spacing w:after="0" w:line="240" w:lineRule="auto"/>
        <w:rPr>
          <w:rFonts w:ascii="Arial" w:hAnsi="Arial" w:cs="Arial"/>
          <w:b/>
        </w:rPr>
      </w:pPr>
    </w:p>
    <w:p w:rsidR="00E25313" w:rsidRDefault="00E25313" w:rsidP="00884181">
      <w:pPr>
        <w:spacing w:after="0" w:line="240" w:lineRule="auto"/>
        <w:rPr>
          <w:rFonts w:ascii="Arial" w:hAnsi="Arial" w:cs="Arial"/>
          <w:b/>
        </w:rPr>
      </w:pPr>
    </w:p>
    <w:p w:rsidR="00E25313" w:rsidRDefault="00E25313" w:rsidP="00884181">
      <w:pPr>
        <w:spacing w:after="0" w:line="240" w:lineRule="auto"/>
        <w:rPr>
          <w:rFonts w:ascii="Arial" w:hAnsi="Arial" w:cs="Arial"/>
          <w:b/>
        </w:rPr>
      </w:pPr>
    </w:p>
    <w:p w:rsidR="00E25313" w:rsidRDefault="00E25313" w:rsidP="00884181">
      <w:pPr>
        <w:spacing w:after="0" w:line="240" w:lineRule="auto"/>
        <w:rPr>
          <w:rFonts w:ascii="Arial" w:hAnsi="Arial" w:cs="Arial"/>
          <w:b/>
        </w:rPr>
      </w:pPr>
    </w:p>
    <w:p w:rsidR="00E25313" w:rsidRDefault="00E25313" w:rsidP="00884181">
      <w:pPr>
        <w:spacing w:after="0" w:line="240" w:lineRule="auto"/>
        <w:rPr>
          <w:rFonts w:ascii="Arial" w:hAnsi="Arial" w:cs="Arial"/>
          <w:b/>
        </w:rPr>
      </w:pPr>
    </w:p>
    <w:p w:rsidR="00F13FB4" w:rsidRDefault="00247207" w:rsidP="00884181">
      <w:pPr>
        <w:spacing w:after="0" w:line="240" w:lineRule="auto"/>
        <w:rPr>
          <w:rFonts w:ascii="Arial" w:hAnsi="Arial" w:cs="Arial"/>
        </w:rPr>
      </w:pPr>
      <w:r w:rsidRPr="00247207">
        <w:rPr>
          <w:rFonts w:ascii="Arial" w:hAnsi="Arial" w:cs="Arial"/>
          <w:b/>
        </w:rPr>
        <w:t>3</w:t>
      </w:r>
      <w:r w:rsidRPr="00936855">
        <w:rPr>
          <w:rFonts w:ascii="Arial" w:hAnsi="Arial" w:cs="Arial"/>
          <w:b/>
        </w:rPr>
        <w:t xml:space="preserve">) </w:t>
      </w:r>
      <w:r w:rsidRPr="00936855">
        <w:rPr>
          <w:rFonts w:ascii="Arial" w:hAnsi="Arial" w:cs="Arial"/>
          <w:b/>
        </w:rPr>
        <w:tab/>
      </w:r>
      <w:r>
        <w:rPr>
          <w:rFonts w:ascii="Arial" w:hAnsi="Arial" w:cs="Arial"/>
        </w:rPr>
        <w:t xml:space="preserve">Για την επίτευξη μεγαλύτερου ανταγωνισμού </w:t>
      </w:r>
      <w:r w:rsidR="00884181">
        <w:rPr>
          <w:rFonts w:ascii="Arial" w:hAnsi="Arial" w:cs="Arial"/>
        </w:rPr>
        <w:t xml:space="preserve">και ευρύτητας συμμετοχής </w:t>
      </w:r>
      <w:r>
        <w:rPr>
          <w:rFonts w:ascii="Arial" w:hAnsi="Arial" w:cs="Arial"/>
        </w:rPr>
        <w:t xml:space="preserve">θα </w:t>
      </w:r>
      <w:r w:rsidR="00884181">
        <w:rPr>
          <w:rFonts w:ascii="Arial" w:hAnsi="Arial" w:cs="Arial"/>
        </w:rPr>
        <w:t>πρέπει</w:t>
      </w:r>
      <w:r>
        <w:rPr>
          <w:rFonts w:ascii="Arial" w:hAnsi="Arial" w:cs="Arial"/>
        </w:rPr>
        <w:t xml:space="preserve"> μέσω της διακήρυξης να δίνεται η δυνατότητα σε κάθε προμηθευτή να προσφέρει είτε και στα τρία Νοσοκομεία (</w:t>
      </w:r>
      <w:proofErr w:type="spellStart"/>
      <w:r>
        <w:rPr>
          <w:rFonts w:ascii="Arial" w:hAnsi="Arial" w:cs="Arial"/>
        </w:rPr>
        <w:t>Σισμανόγλειο</w:t>
      </w:r>
      <w:proofErr w:type="spellEnd"/>
      <w:r>
        <w:rPr>
          <w:rFonts w:ascii="Arial" w:hAnsi="Arial" w:cs="Arial"/>
        </w:rPr>
        <w:t xml:space="preserve">  –  Αμαλία Φλέμινγκ </w:t>
      </w:r>
      <w:r w:rsidR="00884181">
        <w:rPr>
          <w:rFonts w:ascii="Arial" w:hAnsi="Arial" w:cs="Arial"/>
        </w:rPr>
        <w:t>– Παίδων Πεντέλης</w:t>
      </w:r>
      <w:r>
        <w:rPr>
          <w:rFonts w:ascii="Arial" w:hAnsi="Arial" w:cs="Arial"/>
        </w:rPr>
        <w:t>)</w:t>
      </w:r>
      <w:r w:rsidR="00884181">
        <w:rPr>
          <w:rFonts w:ascii="Arial" w:hAnsi="Arial" w:cs="Arial"/>
        </w:rPr>
        <w:t xml:space="preserve"> </w:t>
      </w:r>
      <w:r>
        <w:rPr>
          <w:rFonts w:ascii="Arial" w:hAnsi="Arial" w:cs="Arial"/>
        </w:rPr>
        <w:t>είτε</w:t>
      </w:r>
      <w:r w:rsidR="00884181">
        <w:rPr>
          <w:rFonts w:ascii="Arial" w:hAnsi="Arial" w:cs="Arial"/>
        </w:rPr>
        <w:t xml:space="preserve"> σε ένα εξ αυτών δεδομένου ότι μπορεί ο συγκεκριμένος προμηθευτής να μην διαθέτει τύπο αναλυτή που να καλύπτει όλες τις παραμέτρους για το κάθε Νοσοκομείο.</w:t>
      </w:r>
    </w:p>
    <w:p w:rsidR="00884181" w:rsidRDefault="00884181" w:rsidP="00884181">
      <w:pPr>
        <w:spacing w:after="0" w:line="240" w:lineRule="auto"/>
        <w:rPr>
          <w:rFonts w:ascii="Arial" w:hAnsi="Arial" w:cs="Arial"/>
        </w:rPr>
      </w:pPr>
      <w:r>
        <w:rPr>
          <w:rFonts w:ascii="Arial" w:hAnsi="Arial" w:cs="Arial"/>
        </w:rPr>
        <w:t>Σε αυτή την περίπτωση ο συγκεκριμένος προμηθευτής δεν μπορεί να προσφέρει καθόλου ακόμα και εάν διαθέτει έναν τύπο αναλυτή που καλύπτει ένα μόνο Νοσοκομείο σε πολύ συμφέρουσα τιμή.</w:t>
      </w:r>
    </w:p>
    <w:p w:rsidR="00884181" w:rsidRDefault="00884181" w:rsidP="00884181">
      <w:pPr>
        <w:spacing w:after="0" w:line="240" w:lineRule="auto"/>
        <w:rPr>
          <w:rFonts w:ascii="Arial" w:hAnsi="Arial" w:cs="Arial"/>
        </w:rPr>
      </w:pPr>
      <w:r>
        <w:rPr>
          <w:rFonts w:ascii="Arial" w:hAnsi="Arial" w:cs="Arial"/>
        </w:rPr>
        <w:t>Οι περιπτώσεις όπου γίνονται προμήθεια του συνόλου των αναλυτών σε ένα μόνο προμηθευτή είναι όταν ζητούνται ακριβώς ίδιες παράμετροι σε όλους τους αναλυτές και για όλα τα Νοσοκομεία, κάτι το οποίο δεν ισχύει στην συγκεκριμένη διαβούλευση.</w:t>
      </w:r>
    </w:p>
    <w:p w:rsidR="00026BB7" w:rsidRDefault="00026BB7" w:rsidP="00AA2B55">
      <w:pPr>
        <w:rPr>
          <w:rFonts w:ascii="Arial" w:hAnsi="Arial" w:cs="Arial"/>
        </w:rPr>
      </w:pPr>
    </w:p>
    <w:p w:rsidR="00AA2B55" w:rsidRPr="00936855" w:rsidRDefault="00F13FB4" w:rsidP="00AA2B55">
      <w:pPr>
        <w:rPr>
          <w:rFonts w:ascii="Arial" w:hAnsi="Arial" w:cs="Arial"/>
        </w:rPr>
      </w:pPr>
      <w:r>
        <w:rPr>
          <w:rFonts w:ascii="Arial" w:hAnsi="Arial" w:cs="Arial"/>
        </w:rPr>
        <w:t>Ευελπιστώντας ότι</w:t>
      </w:r>
      <w:r w:rsidR="000E1F0A">
        <w:rPr>
          <w:rFonts w:ascii="Arial" w:hAnsi="Arial" w:cs="Arial"/>
        </w:rPr>
        <w:t xml:space="preserve"> οι παραπάνω τροποποιήσεις </w:t>
      </w:r>
      <w:r>
        <w:rPr>
          <w:rFonts w:ascii="Arial" w:hAnsi="Arial" w:cs="Arial"/>
        </w:rPr>
        <w:t>θα γίνουν αποδεκτές</w:t>
      </w:r>
      <w:r w:rsidR="000E1F0A">
        <w:rPr>
          <w:rFonts w:ascii="Arial" w:hAnsi="Arial" w:cs="Arial"/>
        </w:rPr>
        <w:t xml:space="preserve"> από το Νοσοκομείο σας </w:t>
      </w:r>
      <w:r>
        <w:rPr>
          <w:rFonts w:ascii="Arial" w:hAnsi="Arial" w:cs="Arial"/>
        </w:rPr>
        <w:t>π</w:t>
      </w:r>
      <w:r w:rsidR="00AA2B55" w:rsidRPr="00936855">
        <w:rPr>
          <w:rFonts w:ascii="Arial" w:hAnsi="Arial" w:cs="Arial"/>
        </w:rPr>
        <w:t>αραμένουμε στην διάθεση σας για κάθε συμπληρωματική πληροφορία</w:t>
      </w:r>
      <w:r w:rsidR="000E1F0A">
        <w:rPr>
          <w:rFonts w:ascii="Arial" w:hAnsi="Arial" w:cs="Arial"/>
        </w:rPr>
        <w:t>.</w:t>
      </w:r>
    </w:p>
    <w:p w:rsidR="00AA2B55" w:rsidRPr="00936855" w:rsidRDefault="00AA2B55">
      <w:pPr>
        <w:rPr>
          <w:rFonts w:ascii="Arial" w:hAnsi="Arial" w:cs="Arial"/>
        </w:rPr>
      </w:pPr>
    </w:p>
    <w:p w:rsidR="0099078D" w:rsidRPr="00936855" w:rsidRDefault="0099078D" w:rsidP="0099078D">
      <w:pPr>
        <w:ind w:left="-567" w:firstLine="5812"/>
        <w:jc w:val="center"/>
        <w:rPr>
          <w:rFonts w:ascii="Arial" w:hAnsi="Arial" w:cs="Arial"/>
        </w:rPr>
      </w:pPr>
      <w:r w:rsidRPr="00936855">
        <w:rPr>
          <w:rFonts w:ascii="Arial" w:hAnsi="Arial" w:cs="Arial"/>
        </w:rPr>
        <w:t>Με εκτίμηση,</w:t>
      </w:r>
    </w:p>
    <w:p w:rsidR="0099078D" w:rsidRPr="00936855" w:rsidRDefault="0099078D" w:rsidP="0099078D">
      <w:pPr>
        <w:jc w:val="right"/>
        <w:rPr>
          <w:rFonts w:ascii="Arial" w:hAnsi="Arial" w:cs="Arial"/>
        </w:rPr>
      </w:pPr>
      <w:r w:rsidRPr="00936855">
        <w:rPr>
          <w:rFonts w:ascii="Arial" w:hAnsi="Arial" w:cs="Arial"/>
          <w:noProof/>
        </w:rPr>
        <w:drawing>
          <wp:anchor distT="0" distB="0" distL="114300" distR="114300" simplePos="0" relativeHeight="251661312" behindDoc="0" locked="0" layoutInCell="1" allowOverlap="1">
            <wp:simplePos x="0" y="0"/>
            <wp:positionH relativeFrom="column">
              <wp:posOffset>3105150</wp:posOffset>
            </wp:positionH>
            <wp:positionV relativeFrom="paragraph">
              <wp:posOffset>48895</wp:posOffset>
            </wp:positionV>
            <wp:extent cx="2457450" cy="800100"/>
            <wp:effectExtent l="1905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2457450" cy="800100"/>
                    </a:xfrm>
                    <a:prstGeom prst="rect">
                      <a:avLst/>
                    </a:prstGeom>
                    <a:noFill/>
                    <a:ln w="9525">
                      <a:noFill/>
                      <a:miter lim="800000"/>
                      <a:headEnd/>
                      <a:tailEnd/>
                    </a:ln>
                  </pic:spPr>
                </pic:pic>
              </a:graphicData>
            </a:graphic>
          </wp:anchor>
        </w:drawing>
      </w:r>
    </w:p>
    <w:p w:rsidR="0099078D" w:rsidRPr="00936855" w:rsidRDefault="0099078D" w:rsidP="0099078D">
      <w:pPr>
        <w:jc w:val="right"/>
        <w:rPr>
          <w:rFonts w:ascii="Arial" w:hAnsi="Arial" w:cs="Arial"/>
        </w:rPr>
      </w:pPr>
    </w:p>
    <w:p w:rsidR="00AA2B55" w:rsidRPr="00936855" w:rsidRDefault="00AA2B55">
      <w:pPr>
        <w:rPr>
          <w:rFonts w:ascii="Arial" w:hAnsi="Arial" w:cs="Arial"/>
          <w:color w:val="000000"/>
        </w:rPr>
      </w:pPr>
    </w:p>
    <w:p w:rsidR="0099078D" w:rsidRPr="00936855" w:rsidRDefault="0099078D" w:rsidP="0099078D">
      <w:pPr>
        <w:spacing w:after="0" w:line="240" w:lineRule="auto"/>
        <w:ind w:firstLine="5387"/>
        <w:jc w:val="center"/>
        <w:rPr>
          <w:rFonts w:ascii="Arial" w:hAnsi="Arial" w:cs="Arial"/>
        </w:rPr>
      </w:pPr>
      <w:r w:rsidRPr="00936855">
        <w:rPr>
          <w:rFonts w:ascii="Arial" w:hAnsi="Arial" w:cs="Arial"/>
        </w:rPr>
        <w:t>Μανώλης Γεώργιος</w:t>
      </w:r>
    </w:p>
    <w:p w:rsidR="0099078D" w:rsidRPr="00936855" w:rsidRDefault="0099078D" w:rsidP="0099078D">
      <w:pPr>
        <w:spacing w:after="0" w:line="240" w:lineRule="auto"/>
        <w:ind w:firstLine="5387"/>
        <w:jc w:val="center"/>
        <w:rPr>
          <w:rFonts w:ascii="Arial" w:hAnsi="Arial" w:cs="Arial"/>
        </w:rPr>
      </w:pPr>
      <w:r w:rsidRPr="00936855">
        <w:rPr>
          <w:rFonts w:ascii="Arial" w:hAnsi="Arial" w:cs="Arial"/>
        </w:rPr>
        <w:t>Τμήμα Πωλήσεων</w:t>
      </w:r>
    </w:p>
    <w:p w:rsidR="0099078D" w:rsidRPr="00936855" w:rsidRDefault="0099078D" w:rsidP="0099078D">
      <w:pPr>
        <w:jc w:val="right"/>
        <w:rPr>
          <w:rFonts w:ascii="Arial" w:hAnsi="Arial" w:cs="Arial"/>
          <w:color w:val="000000"/>
        </w:rPr>
      </w:pPr>
    </w:p>
    <w:sectPr w:rsidR="0099078D" w:rsidRPr="00936855" w:rsidSect="00F21B82">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1D1C" w:rsidRDefault="00C81D1C" w:rsidP="00445257">
      <w:pPr>
        <w:spacing w:after="0" w:line="240" w:lineRule="auto"/>
      </w:pPr>
      <w:r>
        <w:separator/>
      </w:r>
    </w:p>
  </w:endnote>
  <w:endnote w:type="continuationSeparator" w:id="0">
    <w:p w:rsidR="00C81D1C" w:rsidRDefault="00C81D1C" w:rsidP="004452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43"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7" w:rsidRPr="00445257" w:rsidRDefault="00445257" w:rsidP="00445257">
    <w:pPr>
      <w:pStyle w:val="Footer"/>
      <w:tabs>
        <w:tab w:val="clear" w:pos="8306"/>
        <w:tab w:val="right" w:pos="9540"/>
      </w:tabs>
      <w:jc w:val="center"/>
      <w:rPr>
        <w:rFonts w:ascii="Arial Narrow" w:hAnsi="Arial Narrow" w:cs="Tahoma"/>
        <w:color w:val="0825B8"/>
        <w:sz w:val="18"/>
        <w:szCs w:val="18"/>
      </w:rPr>
    </w:pPr>
    <w:r w:rsidRPr="00445257">
      <w:rPr>
        <w:rFonts w:ascii="Arial Narrow" w:hAnsi="Arial Narrow"/>
        <w:noProof/>
        <w:color w:val="0825B8"/>
        <w:sz w:val="18"/>
        <w:szCs w:val="18"/>
      </w:rPr>
      <w:drawing>
        <wp:anchor distT="0" distB="0" distL="114300" distR="114300" simplePos="0" relativeHeight="251661312" behindDoc="1" locked="0" layoutInCell="1" allowOverlap="1">
          <wp:simplePos x="0" y="0"/>
          <wp:positionH relativeFrom="column">
            <wp:posOffset>-1076325</wp:posOffset>
          </wp:positionH>
          <wp:positionV relativeFrom="paragraph">
            <wp:posOffset>-2876550</wp:posOffset>
          </wp:positionV>
          <wp:extent cx="1078865" cy="3305175"/>
          <wp:effectExtent l="19050" t="0" r="6985" b="0"/>
          <wp:wrapNone/>
          <wp:docPr id="3" name="Picture 44" descr="Medicon ISO new 18-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Medicon ISO new 18-6-12"/>
                  <pic:cNvPicPr>
                    <a:picLocks noChangeAspect="1" noChangeArrowheads="1"/>
                  </pic:cNvPicPr>
                </pic:nvPicPr>
                <pic:blipFill>
                  <a:blip r:embed="rId1"/>
                  <a:srcRect/>
                  <a:stretch>
                    <a:fillRect/>
                  </a:stretch>
                </pic:blipFill>
                <pic:spPr bwMode="auto">
                  <a:xfrm>
                    <a:off x="0" y="0"/>
                    <a:ext cx="1078865" cy="3305175"/>
                  </a:xfrm>
                  <a:prstGeom prst="rect">
                    <a:avLst/>
                  </a:prstGeom>
                  <a:noFill/>
                  <a:ln w="9525">
                    <a:noFill/>
                    <a:miter lim="800000"/>
                    <a:headEnd/>
                    <a:tailEnd/>
                  </a:ln>
                </pic:spPr>
              </pic:pic>
            </a:graphicData>
          </a:graphic>
        </wp:anchor>
      </w:drawing>
    </w:r>
    <w:r w:rsidRPr="00445257">
      <w:rPr>
        <w:rFonts w:ascii="Arial Narrow" w:hAnsi="Arial Narrow" w:cs="Tahoma"/>
        <w:color w:val="0825B8"/>
        <w:sz w:val="18"/>
        <w:szCs w:val="18"/>
      </w:rPr>
      <w:t xml:space="preserve">Μελίτωνα 5-7, Γέρακας Αττικής Τ.Κ. 153 44 – Τηλ.:+30 210 6606000 – </w:t>
    </w:r>
    <w:r w:rsidRPr="00445257">
      <w:rPr>
        <w:rFonts w:ascii="Arial Narrow" w:hAnsi="Arial Narrow" w:cs="Tahoma"/>
        <w:color w:val="0825B8"/>
        <w:sz w:val="18"/>
        <w:szCs w:val="18"/>
        <w:lang w:val="en-US"/>
      </w:rPr>
      <w:t>FAX</w:t>
    </w:r>
    <w:r w:rsidRPr="00445257">
      <w:rPr>
        <w:rFonts w:ascii="Arial Narrow" w:hAnsi="Arial Narrow" w:cs="Tahoma"/>
        <w:color w:val="0825B8"/>
        <w:sz w:val="18"/>
        <w:szCs w:val="18"/>
      </w:rPr>
      <w:t>:+30 210 6612666</w:t>
    </w:r>
  </w:p>
  <w:p w:rsidR="00445257" w:rsidRPr="00445257" w:rsidRDefault="00445257" w:rsidP="00445257">
    <w:pPr>
      <w:pStyle w:val="Footer"/>
      <w:tabs>
        <w:tab w:val="clear" w:pos="8306"/>
        <w:tab w:val="right" w:pos="9540"/>
      </w:tabs>
      <w:jc w:val="center"/>
      <w:rPr>
        <w:rFonts w:ascii="Arial Narrow" w:hAnsi="Arial Narrow" w:cs="Tahoma"/>
        <w:color w:val="0825B8"/>
        <w:sz w:val="18"/>
        <w:szCs w:val="18"/>
      </w:rPr>
    </w:pPr>
    <w:r w:rsidRPr="00445257">
      <w:rPr>
        <w:rFonts w:ascii="Arial Narrow" w:hAnsi="Arial Narrow" w:cs="Tahoma"/>
        <w:color w:val="0825B8"/>
        <w:sz w:val="18"/>
        <w:szCs w:val="18"/>
        <w:lang w:val="en-US"/>
      </w:rPr>
      <w:t>e</w:t>
    </w:r>
    <w:r w:rsidRPr="00445257">
      <w:rPr>
        <w:rFonts w:ascii="Arial Narrow" w:hAnsi="Arial Narrow" w:cs="Tahoma"/>
        <w:color w:val="0825B8"/>
        <w:sz w:val="18"/>
        <w:szCs w:val="18"/>
      </w:rPr>
      <w:t>-</w:t>
    </w:r>
    <w:r w:rsidRPr="00445257">
      <w:rPr>
        <w:rFonts w:ascii="Arial Narrow" w:hAnsi="Arial Narrow" w:cs="Tahoma"/>
        <w:color w:val="0825B8"/>
        <w:sz w:val="18"/>
        <w:szCs w:val="18"/>
        <w:lang w:val="en-US"/>
      </w:rPr>
      <w:t>mail</w:t>
    </w:r>
    <w:r w:rsidRPr="00445257">
      <w:rPr>
        <w:rFonts w:ascii="Arial Narrow" w:hAnsi="Arial Narrow" w:cs="Tahoma"/>
        <w:color w:val="0825B8"/>
        <w:sz w:val="18"/>
        <w:szCs w:val="18"/>
      </w:rPr>
      <w:t>:</w:t>
    </w:r>
    <w:r w:rsidRPr="00445257">
      <w:rPr>
        <w:rFonts w:ascii="Arial Narrow" w:hAnsi="Arial Narrow" w:cs="Tahoma"/>
        <w:color w:val="0825B8"/>
        <w:sz w:val="18"/>
        <w:szCs w:val="18"/>
        <w:lang w:val="en-US"/>
      </w:rPr>
      <w:t>medicon</w:t>
    </w:r>
    <w:r w:rsidRPr="00445257">
      <w:rPr>
        <w:rFonts w:ascii="Arial Narrow" w:hAnsi="Arial Narrow" w:cs="Tahoma"/>
        <w:color w:val="0825B8"/>
        <w:sz w:val="18"/>
        <w:szCs w:val="18"/>
      </w:rPr>
      <w:t>@</w:t>
    </w:r>
    <w:proofErr w:type="spellStart"/>
    <w:r w:rsidRPr="00445257">
      <w:rPr>
        <w:rFonts w:ascii="Arial Narrow" w:hAnsi="Arial Narrow" w:cs="Tahoma"/>
        <w:color w:val="0825B8"/>
        <w:sz w:val="18"/>
        <w:szCs w:val="18"/>
        <w:lang w:val="en-US"/>
      </w:rPr>
      <w:t>mediconsa</w:t>
    </w:r>
    <w:proofErr w:type="spellEnd"/>
    <w:r w:rsidRPr="00445257">
      <w:rPr>
        <w:rFonts w:ascii="Arial Narrow" w:hAnsi="Arial Narrow" w:cs="Tahoma"/>
        <w:color w:val="0825B8"/>
        <w:sz w:val="18"/>
        <w:szCs w:val="18"/>
      </w:rPr>
      <w:t>.</w:t>
    </w:r>
    <w:r w:rsidRPr="00445257">
      <w:rPr>
        <w:rFonts w:ascii="Arial Narrow" w:hAnsi="Arial Narrow" w:cs="Tahoma"/>
        <w:color w:val="0825B8"/>
        <w:sz w:val="18"/>
        <w:szCs w:val="18"/>
        <w:lang w:val="en-US"/>
      </w:rPr>
      <w:t>com</w:t>
    </w:r>
    <w:r w:rsidRPr="00445257">
      <w:rPr>
        <w:rFonts w:ascii="Arial Narrow" w:hAnsi="Arial Narrow" w:cs="Tahoma"/>
        <w:color w:val="0825B8"/>
        <w:sz w:val="18"/>
        <w:szCs w:val="18"/>
      </w:rPr>
      <w:t xml:space="preserve">, </w:t>
    </w:r>
    <w:r w:rsidRPr="00445257">
      <w:rPr>
        <w:rFonts w:ascii="Arial Narrow" w:hAnsi="Arial Narrow" w:cs="Tahoma"/>
        <w:color w:val="0825B8"/>
        <w:sz w:val="18"/>
        <w:szCs w:val="18"/>
        <w:lang w:val="en-US"/>
      </w:rPr>
      <w:t>http</w:t>
    </w:r>
    <w:r w:rsidRPr="00445257">
      <w:rPr>
        <w:rFonts w:ascii="Arial Narrow" w:hAnsi="Arial Narrow" w:cs="Tahoma"/>
        <w:color w:val="0825B8"/>
        <w:sz w:val="18"/>
        <w:szCs w:val="18"/>
      </w:rPr>
      <w:t>://</w:t>
    </w:r>
    <w:r w:rsidRPr="00445257">
      <w:rPr>
        <w:rFonts w:ascii="Arial Narrow" w:hAnsi="Arial Narrow" w:cs="Tahoma"/>
        <w:color w:val="0825B8"/>
        <w:sz w:val="18"/>
        <w:szCs w:val="18"/>
        <w:lang w:val="en-US"/>
      </w:rPr>
      <w:t>www</w:t>
    </w:r>
    <w:r w:rsidRPr="00445257">
      <w:rPr>
        <w:rFonts w:ascii="Arial Narrow" w:hAnsi="Arial Narrow" w:cs="Tahoma"/>
        <w:color w:val="0825B8"/>
        <w:sz w:val="18"/>
        <w:szCs w:val="18"/>
      </w:rPr>
      <w:t>.</w:t>
    </w:r>
    <w:proofErr w:type="spellStart"/>
    <w:r w:rsidRPr="00445257">
      <w:rPr>
        <w:rFonts w:ascii="Arial Narrow" w:hAnsi="Arial Narrow" w:cs="Tahoma"/>
        <w:color w:val="0825B8"/>
        <w:sz w:val="18"/>
        <w:szCs w:val="18"/>
        <w:lang w:val="en-US"/>
      </w:rPr>
      <w:t>mediconsa</w:t>
    </w:r>
    <w:proofErr w:type="spellEnd"/>
    <w:r w:rsidRPr="00445257">
      <w:rPr>
        <w:rFonts w:ascii="Arial Narrow" w:hAnsi="Arial Narrow" w:cs="Tahoma"/>
        <w:color w:val="0825B8"/>
        <w:sz w:val="18"/>
        <w:szCs w:val="18"/>
      </w:rPr>
      <w:t>.</w:t>
    </w:r>
    <w:r w:rsidRPr="00445257">
      <w:rPr>
        <w:rFonts w:ascii="Arial Narrow" w:hAnsi="Arial Narrow" w:cs="Tahoma"/>
        <w:color w:val="0825B8"/>
        <w:sz w:val="18"/>
        <w:szCs w:val="18"/>
        <w:lang w:val="en-US"/>
      </w:rPr>
      <w:t>com</w:t>
    </w:r>
  </w:p>
  <w:p w:rsidR="00445257" w:rsidRPr="0099078D" w:rsidRDefault="00445257" w:rsidP="00445257">
    <w:pPr>
      <w:pStyle w:val="Footer"/>
      <w:tabs>
        <w:tab w:val="clear" w:pos="8306"/>
        <w:tab w:val="right" w:pos="9540"/>
      </w:tabs>
      <w:jc w:val="center"/>
      <w:rPr>
        <w:rFonts w:ascii="Arial Narrow" w:hAnsi="Arial Narrow" w:cs="Tahoma"/>
        <w:color w:val="0825B8"/>
        <w:sz w:val="18"/>
        <w:szCs w:val="18"/>
      </w:rPr>
    </w:pPr>
    <w:r w:rsidRPr="00445257">
      <w:rPr>
        <w:rFonts w:ascii="Arial Narrow" w:hAnsi="Arial Narrow" w:cs="Tahoma"/>
        <w:color w:val="0825B8"/>
        <w:sz w:val="18"/>
        <w:szCs w:val="18"/>
      </w:rPr>
      <w:t>ΑΡ. ΓΕΜΗ 414401000, πρώην ΑΡ. ΜΑΕ.: 16439/06/Β/88/24 – ΕΤΑΙΡΕΙΑ ΕΙΣΗΓΜΕΝΗ ΣΤΟ Χ. Α. Α.</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1D1C" w:rsidRDefault="00C81D1C" w:rsidP="00445257">
      <w:pPr>
        <w:spacing w:after="0" w:line="240" w:lineRule="auto"/>
      </w:pPr>
      <w:r>
        <w:separator/>
      </w:r>
    </w:p>
  </w:footnote>
  <w:footnote w:type="continuationSeparator" w:id="0">
    <w:p w:rsidR="00C81D1C" w:rsidRDefault="00C81D1C" w:rsidP="004452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257" w:rsidRDefault="003F3D21">
    <w:pPr>
      <w:pStyle w:val="Header"/>
    </w:pPr>
    <w:r>
      <w:rPr>
        <w:noProof/>
      </w:rPr>
      <w:pict>
        <v:line id="_x0000_s2050" style="position:absolute;z-index:251659264" from="-53.9pt,8.85pt" to="441.1pt,8.85pt" strokecolor="#339" strokeweight="1pt"/>
      </w:pict>
    </w:r>
    <w:r w:rsidR="00445257">
      <w:rPr>
        <w:noProof/>
      </w:rPr>
      <w:drawing>
        <wp:anchor distT="0" distB="0" distL="114300" distR="114300" simplePos="0" relativeHeight="251658240" behindDoc="0" locked="0" layoutInCell="1" allowOverlap="1">
          <wp:simplePos x="0" y="0"/>
          <wp:positionH relativeFrom="column">
            <wp:posOffset>-923925</wp:posOffset>
          </wp:positionH>
          <wp:positionV relativeFrom="paragraph">
            <wp:posOffset>-268605</wp:posOffset>
          </wp:positionV>
          <wp:extent cx="1943100" cy="762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943100" cy="762000"/>
                  </a:xfrm>
                  <a:prstGeom prst="rect">
                    <a:avLst/>
                  </a:prstGeom>
                  <a:noFill/>
                  <a:ln w="9525">
                    <a:noFill/>
                    <a:miter lim="800000"/>
                    <a:headEnd/>
                    <a:tailEnd/>
                  </a:ln>
                </pic:spPr>
              </pic:pic>
            </a:graphicData>
          </a:graphic>
        </wp:anchor>
      </w:drawing>
    </w:r>
  </w:p>
  <w:p w:rsidR="00445257" w:rsidRDefault="0044525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
  <w:rsids>
    <w:rsidRoot w:val="00A76FAC"/>
    <w:rsid w:val="00026BB7"/>
    <w:rsid w:val="0007207A"/>
    <w:rsid w:val="00092FB3"/>
    <w:rsid w:val="000E1F0A"/>
    <w:rsid w:val="0023707D"/>
    <w:rsid w:val="00247207"/>
    <w:rsid w:val="0026674B"/>
    <w:rsid w:val="00280AC2"/>
    <w:rsid w:val="002A1DCC"/>
    <w:rsid w:val="0032378B"/>
    <w:rsid w:val="0035602E"/>
    <w:rsid w:val="00367AEF"/>
    <w:rsid w:val="003C1B80"/>
    <w:rsid w:val="003F3D21"/>
    <w:rsid w:val="00410469"/>
    <w:rsid w:val="0043291B"/>
    <w:rsid w:val="00445257"/>
    <w:rsid w:val="00452670"/>
    <w:rsid w:val="004D095C"/>
    <w:rsid w:val="004E2EA5"/>
    <w:rsid w:val="00514F31"/>
    <w:rsid w:val="005845B1"/>
    <w:rsid w:val="005A039C"/>
    <w:rsid w:val="005B6B4D"/>
    <w:rsid w:val="00603E52"/>
    <w:rsid w:val="006A64B9"/>
    <w:rsid w:val="007911B9"/>
    <w:rsid w:val="00884181"/>
    <w:rsid w:val="008F2A41"/>
    <w:rsid w:val="00936855"/>
    <w:rsid w:val="00964D19"/>
    <w:rsid w:val="0099078D"/>
    <w:rsid w:val="00A111E7"/>
    <w:rsid w:val="00A35F5E"/>
    <w:rsid w:val="00A76FAC"/>
    <w:rsid w:val="00A9784E"/>
    <w:rsid w:val="00AA2B55"/>
    <w:rsid w:val="00AC1943"/>
    <w:rsid w:val="00AE13CF"/>
    <w:rsid w:val="00B8154D"/>
    <w:rsid w:val="00B9164E"/>
    <w:rsid w:val="00BD0D29"/>
    <w:rsid w:val="00C81D1C"/>
    <w:rsid w:val="00D03DB1"/>
    <w:rsid w:val="00D0467D"/>
    <w:rsid w:val="00D5327B"/>
    <w:rsid w:val="00D67C0B"/>
    <w:rsid w:val="00E25313"/>
    <w:rsid w:val="00F13FB4"/>
    <w:rsid w:val="00F21B82"/>
    <w:rsid w:val="00F71166"/>
    <w:rsid w:val="00FD0D4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B8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A64B9"/>
    <w:rPr>
      <w:color w:val="0000FF" w:themeColor="hyperlink"/>
      <w:u w:val="single"/>
    </w:rPr>
  </w:style>
  <w:style w:type="character" w:styleId="FollowedHyperlink">
    <w:name w:val="FollowedHyperlink"/>
    <w:basedOn w:val="DefaultParagraphFont"/>
    <w:uiPriority w:val="99"/>
    <w:semiHidden/>
    <w:unhideWhenUsed/>
    <w:rsid w:val="006A64B9"/>
    <w:rPr>
      <w:color w:val="800080" w:themeColor="followedHyperlink"/>
      <w:u w:val="single"/>
    </w:rPr>
  </w:style>
  <w:style w:type="paragraph" w:styleId="Header">
    <w:name w:val="header"/>
    <w:basedOn w:val="Normal"/>
    <w:link w:val="HeaderChar"/>
    <w:uiPriority w:val="99"/>
    <w:unhideWhenUsed/>
    <w:rsid w:val="00445257"/>
    <w:pPr>
      <w:tabs>
        <w:tab w:val="center" w:pos="4153"/>
        <w:tab w:val="right" w:pos="8306"/>
      </w:tabs>
      <w:spacing w:after="0" w:line="240" w:lineRule="auto"/>
    </w:pPr>
  </w:style>
  <w:style w:type="character" w:customStyle="1" w:styleId="HeaderChar">
    <w:name w:val="Header Char"/>
    <w:basedOn w:val="DefaultParagraphFont"/>
    <w:link w:val="Header"/>
    <w:uiPriority w:val="99"/>
    <w:rsid w:val="00445257"/>
  </w:style>
  <w:style w:type="paragraph" w:styleId="Footer">
    <w:name w:val="footer"/>
    <w:basedOn w:val="Normal"/>
    <w:link w:val="FooterChar"/>
    <w:unhideWhenUsed/>
    <w:rsid w:val="00445257"/>
    <w:pPr>
      <w:tabs>
        <w:tab w:val="center" w:pos="4153"/>
        <w:tab w:val="right" w:pos="8306"/>
      </w:tabs>
      <w:spacing w:after="0" w:line="240" w:lineRule="auto"/>
    </w:pPr>
  </w:style>
  <w:style w:type="character" w:customStyle="1" w:styleId="FooterChar">
    <w:name w:val="Footer Char"/>
    <w:basedOn w:val="DefaultParagraphFont"/>
    <w:link w:val="Footer"/>
    <w:rsid w:val="00445257"/>
  </w:style>
  <w:style w:type="paragraph" w:styleId="BalloonText">
    <w:name w:val="Balloon Text"/>
    <w:basedOn w:val="Normal"/>
    <w:link w:val="BalloonTextChar"/>
    <w:uiPriority w:val="99"/>
    <w:semiHidden/>
    <w:unhideWhenUsed/>
    <w:rsid w:val="004452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52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418</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mardas</dc:creator>
  <cp:lastModifiedBy>sigala</cp:lastModifiedBy>
  <cp:revision>3</cp:revision>
  <dcterms:created xsi:type="dcterms:W3CDTF">2017-03-02T08:08:00Z</dcterms:created>
  <dcterms:modified xsi:type="dcterms:W3CDTF">2017-03-02T08:10:00Z</dcterms:modified>
</cp:coreProperties>
</file>